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55BE" w14:textId="77777777"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14:paraId="518F4CCC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9A24720" w14:textId="77777777"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14:paraId="7657D159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1821477" w14:textId="77777777"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14:paraId="0BFE98C0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2074569" w14:textId="77777777"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14:paraId="6BCF1D81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136BBCA" w14:textId="77777777"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14:paraId="728A2E78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3ABD800" w14:textId="77777777"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14:paraId="53704D70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A25B3D2" w14:textId="77777777"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14:paraId="35861C14" w14:textId="77777777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657ACD6" w14:textId="77777777"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14:paraId="3C8E5DD7" w14:textId="77777777"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14:paraId="3CB2E19D" w14:textId="77777777"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14:paraId="74EFEF26" w14:textId="77777777" w:rsidR="00F9599A" w:rsidRDefault="00F9599A"/>
    <w:p w14:paraId="33B67460" w14:textId="77777777" w:rsidR="005B260A" w:rsidRPr="00175F1E" w:rsidRDefault="005B260A" w:rsidP="005B260A">
      <w:pPr>
        <w:jc w:val="center"/>
        <w:rPr>
          <w:rFonts w:cstheme="minorHAnsi"/>
          <w:b/>
          <w:sz w:val="28"/>
          <w:szCs w:val="24"/>
        </w:rPr>
      </w:pPr>
      <w:r w:rsidRPr="005F2618">
        <w:rPr>
          <w:rFonts w:cstheme="minorHAnsi"/>
          <w:b/>
          <w:sz w:val="36"/>
          <w:szCs w:val="24"/>
        </w:rPr>
        <w:t xml:space="preserve">WNIOSEK </w:t>
      </w:r>
      <w:r>
        <w:rPr>
          <w:rFonts w:cstheme="minorHAnsi"/>
          <w:b/>
          <w:sz w:val="28"/>
          <w:szCs w:val="24"/>
        </w:rPr>
        <w:br/>
      </w:r>
      <w:r w:rsidRPr="005F2618">
        <w:rPr>
          <w:rFonts w:cstheme="minorHAnsi"/>
          <w:b/>
          <w:sz w:val="30"/>
          <w:szCs w:val="30"/>
        </w:rPr>
        <w:t>O WYDANIE ZAŚWIADCZENIA O LOKALIZACJI DZIAŁKI W OBSZARZE AGLOMERACJI IWANOWICE</w:t>
      </w:r>
      <w:r>
        <w:rPr>
          <w:rFonts w:cstheme="minorHAnsi"/>
          <w:b/>
          <w:sz w:val="28"/>
          <w:szCs w:val="24"/>
        </w:rPr>
        <w:br/>
      </w:r>
    </w:p>
    <w:p w14:paraId="799B4C2E" w14:textId="757F2298" w:rsidR="005B260A" w:rsidRPr="00175F1E" w:rsidRDefault="005B260A" w:rsidP="005B260A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175F1E">
        <w:rPr>
          <w:rFonts w:cstheme="minorHAnsi"/>
          <w:sz w:val="24"/>
          <w:szCs w:val="24"/>
        </w:rPr>
        <w:t>Zwracam się o wydanie zaświadczenia, czy działka(-i) ewidencyjna(-e) numer ………</w:t>
      </w:r>
      <w:r>
        <w:rPr>
          <w:rFonts w:cstheme="minorHAnsi"/>
          <w:sz w:val="24"/>
          <w:szCs w:val="24"/>
        </w:rPr>
        <w:t>……</w:t>
      </w:r>
      <w:r w:rsidRPr="00175F1E">
        <w:rPr>
          <w:rFonts w:cstheme="minorHAnsi"/>
          <w:sz w:val="24"/>
          <w:szCs w:val="24"/>
        </w:rPr>
        <w:t>….. w miejscowości ........................................</w:t>
      </w:r>
      <w:r>
        <w:rPr>
          <w:rFonts w:cstheme="minorHAnsi"/>
          <w:sz w:val="24"/>
          <w:szCs w:val="24"/>
        </w:rPr>
        <w:t>.....</w:t>
      </w:r>
      <w:r w:rsidRPr="00175F1E">
        <w:rPr>
          <w:rFonts w:cstheme="minorHAnsi"/>
          <w:sz w:val="24"/>
          <w:szCs w:val="24"/>
        </w:rPr>
        <w:t xml:space="preserve">......................… Gmina Iwanowice znajduje(-ą) się </w:t>
      </w:r>
      <w:r>
        <w:rPr>
          <w:rFonts w:cstheme="minorHAnsi"/>
          <w:sz w:val="24"/>
          <w:szCs w:val="24"/>
        </w:rPr>
        <w:br/>
      </w:r>
      <w:r w:rsidRPr="00175F1E">
        <w:rPr>
          <w:rFonts w:cstheme="minorHAnsi"/>
          <w:sz w:val="24"/>
          <w:szCs w:val="24"/>
        </w:rPr>
        <w:t xml:space="preserve">w obszarze aglomeracji Iwanowice wyznaczonej </w:t>
      </w:r>
      <w:r w:rsidRPr="00175F1E">
        <w:rPr>
          <w:rFonts w:cstheme="minorHAnsi"/>
          <w:bCs/>
          <w:sz w:val="24"/>
          <w:szCs w:val="24"/>
          <w:lang w:eastAsia="ar-SA"/>
        </w:rPr>
        <w:t>Uchwałą</w:t>
      </w:r>
      <w:r w:rsidR="00BB3044">
        <w:rPr>
          <w:rFonts w:cstheme="minorHAnsi"/>
          <w:bCs/>
          <w:sz w:val="24"/>
          <w:szCs w:val="24"/>
          <w:lang w:eastAsia="ar-SA"/>
        </w:rPr>
        <w:t xml:space="preserve"> Nr</w:t>
      </w:r>
      <w:r w:rsidRPr="00175F1E">
        <w:rPr>
          <w:rFonts w:cstheme="minorHAnsi"/>
          <w:bCs/>
          <w:sz w:val="24"/>
          <w:szCs w:val="24"/>
          <w:lang w:eastAsia="ar-SA"/>
        </w:rPr>
        <w:t xml:space="preserve"> </w:t>
      </w:r>
      <w:r w:rsidR="00BB3044" w:rsidRPr="00BB3044">
        <w:rPr>
          <w:rFonts w:cstheme="minorHAnsi"/>
          <w:bCs/>
          <w:sz w:val="24"/>
          <w:szCs w:val="24"/>
          <w:lang w:eastAsia="ar-SA"/>
        </w:rPr>
        <w:t xml:space="preserve">LIII/519/2023 Rady Gminy Iwanowice z dnia 26 stycznia 2023 roku </w:t>
      </w:r>
      <w:r w:rsidRPr="00175F1E">
        <w:rPr>
          <w:rFonts w:cstheme="minorHAnsi"/>
          <w:bCs/>
          <w:sz w:val="24"/>
          <w:szCs w:val="24"/>
          <w:lang w:eastAsia="ar-SA"/>
        </w:rPr>
        <w:t xml:space="preserve"> w sprawie wyznaczenia aglomeracji Iwanowice</w:t>
      </w:r>
      <w:r w:rsidRPr="00175F1E">
        <w:rPr>
          <w:rFonts w:cstheme="minorHAnsi"/>
          <w:sz w:val="24"/>
          <w:szCs w:val="24"/>
        </w:rPr>
        <w:t xml:space="preserve">. </w:t>
      </w:r>
    </w:p>
    <w:p w14:paraId="55C68196" w14:textId="77777777" w:rsidR="005B260A" w:rsidRPr="00175F1E" w:rsidRDefault="005B260A" w:rsidP="005B260A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175F1E">
        <w:rPr>
          <w:rFonts w:cstheme="minorHAnsi"/>
          <w:sz w:val="24"/>
          <w:szCs w:val="24"/>
        </w:rPr>
        <w:t>Zaświadczenie niniejsze jest niezbędne w celu przedłożenia w ……………..</w:t>
      </w:r>
      <w:r>
        <w:rPr>
          <w:rFonts w:cstheme="minorHAnsi"/>
          <w:sz w:val="24"/>
          <w:szCs w:val="24"/>
        </w:rPr>
        <w:t>........................... ………………………………………………………………………………………………………………………………………………..</w:t>
      </w:r>
    </w:p>
    <w:p w14:paraId="3B664184" w14:textId="77777777" w:rsidR="005B260A" w:rsidRPr="00175F1E" w:rsidRDefault="005B260A" w:rsidP="005B260A">
      <w:pPr>
        <w:ind w:firstLine="708"/>
        <w:rPr>
          <w:rFonts w:cstheme="minorHAnsi"/>
          <w:sz w:val="24"/>
          <w:szCs w:val="24"/>
        </w:rPr>
      </w:pPr>
      <w:r w:rsidRPr="00175F1E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ABFDA" wp14:editId="290EECD5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276225" cy="26670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1DA76" id="Prostokąt 5" o:spid="_x0000_s1026" style="position:absolute;margin-left:0;margin-top:19.6pt;width:21.75pt;height:2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">
                <w10:wrap anchorx="margin"/>
              </v:rect>
            </w:pict>
          </mc:Fallback>
        </mc:AlternateContent>
      </w:r>
    </w:p>
    <w:p w14:paraId="5CEC3F9D" w14:textId="77777777" w:rsidR="005B260A" w:rsidRPr="00175F1E" w:rsidRDefault="005B260A" w:rsidP="005B260A">
      <w:pPr>
        <w:ind w:firstLine="708"/>
        <w:rPr>
          <w:rFonts w:cstheme="minorHAnsi"/>
          <w:sz w:val="24"/>
          <w:szCs w:val="24"/>
        </w:rPr>
      </w:pPr>
      <w:r w:rsidRPr="00175F1E">
        <w:rPr>
          <w:rFonts w:cstheme="minorHAnsi"/>
          <w:sz w:val="24"/>
          <w:szCs w:val="24"/>
        </w:rPr>
        <w:t>W sprawach budownictwa mieszkaniowego (w trakcie trwania procesu budowy).</w:t>
      </w:r>
      <w:r>
        <w:rPr>
          <w:rFonts w:cstheme="minorHAnsi"/>
          <w:sz w:val="24"/>
          <w:szCs w:val="24"/>
        </w:rPr>
        <w:br/>
      </w:r>
    </w:p>
    <w:p w14:paraId="6E5161FE" w14:textId="77777777" w:rsidR="005B260A" w:rsidRDefault="005B260A" w:rsidP="005B260A">
      <w:pPr>
        <w:rPr>
          <w:rFonts w:cstheme="minorHAnsi"/>
          <w:sz w:val="24"/>
          <w:szCs w:val="24"/>
        </w:rPr>
      </w:pPr>
      <w:r w:rsidRPr="00175F1E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A06AAA" wp14:editId="7128D9F1">
                <wp:simplePos x="0" y="0"/>
                <wp:positionH relativeFrom="column">
                  <wp:posOffset>5080</wp:posOffset>
                </wp:positionH>
                <wp:positionV relativeFrom="paragraph">
                  <wp:posOffset>-1270</wp:posOffset>
                </wp:positionV>
                <wp:extent cx="276225" cy="266700"/>
                <wp:effectExtent l="0" t="0" r="28575" b="19050"/>
                <wp:wrapSquare wrapText="bothSides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EDB68" id="Prostokąt 4" o:spid="_x0000_s1026" style="position:absolute;margin-left:.4pt;margin-top:-.1pt;width:21.7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">
                <w10:wrap type="square"/>
              </v:rect>
            </w:pict>
          </mc:Fallback>
        </mc:AlternateContent>
      </w:r>
      <w:r w:rsidRPr="00175F1E">
        <w:rPr>
          <w:rFonts w:cstheme="minorHAnsi"/>
          <w:sz w:val="24"/>
          <w:szCs w:val="24"/>
        </w:rPr>
        <w:t>W sprawach innych niż budownictwo mieszkaniowe.</w:t>
      </w:r>
    </w:p>
    <w:p w14:paraId="4329460F" w14:textId="77777777" w:rsidR="005B260A" w:rsidRPr="00175F1E" w:rsidRDefault="005B260A" w:rsidP="005B260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Pr="00175F1E">
        <w:rPr>
          <w:rFonts w:cstheme="minorHAnsi"/>
          <w:b/>
          <w:sz w:val="24"/>
          <w:szCs w:val="24"/>
        </w:rPr>
        <w:t>Sposób odbioru zaświadczenia:</w:t>
      </w:r>
      <w:r w:rsidRPr="00175F1E">
        <w:rPr>
          <w:rFonts w:cstheme="minorHAnsi"/>
          <w:sz w:val="24"/>
          <w:szCs w:val="24"/>
        </w:rPr>
        <w:t xml:space="preserve"> osobiście/</w:t>
      </w:r>
      <w:r>
        <w:rPr>
          <w:rFonts w:cstheme="minorHAnsi"/>
          <w:sz w:val="24"/>
          <w:szCs w:val="24"/>
        </w:rPr>
        <w:t>pocztą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C0087E">
        <w:rPr>
          <w:rFonts w:cstheme="minorHAnsi"/>
          <w:sz w:val="18"/>
          <w:szCs w:val="24"/>
        </w:rPr>
        <w:br/>
      </w:r>
    </w:p>
    <w:p w14:paraId="21717FCC" w14:textId="77777777" w:rsidR="005B260A" w:rsidRPr="00175F1E" w:rsidRDefault="005B260A" w:rsidP="005B260A">
      <w:pPr>
        <w:ind w:firstLine="708"/>
        <w:rPr>
          <w:rFonts w:cstheme="minorHAnsi"/>
          <w:sz w:val="24"/>
          <w:szCs w:val="24"/>
        </w:rPr>
      </w:pPr>
      <w:r w:rsidRPr="00175F1E">
        <w:rPr>
          <w:rFonts w:cstheme="minorHAnsi"/>
          <w:sz w:val="24"/>
          <w:szCs w:val="24"/>
        </w:rPr>
        <w:tab/>
      </w:r>
      <w:r w:rsidRPr="00175F1E">
        <w:rPr>
          <w:rFonts w:cstheme="minorHAnsi"/>
          <w:sz w:val="24"/>
          <w:szCs w:val="24"/>
        </w:rPr>
        <w:tab/>
      </w:r>
      <w:r w:rsidRPr="00175F1E">
        <w:rPr>
          <w:rFonts w:cstheme="minorHAnsi"/>
          <w:sz w:val="24"/>
          <w:szCs w:val="24"/>
        </w:rPr>
        <w:tab/>
      </w:r>
      <w:r w:rsidRPr="00175F1E">
        <w:rPr>
          <w:rFonts w:cstheme="minorHAnsi"/>
          <w:sz w:val="24"/>
          <w:szCs w:val="24"/>
        </w:rPr>
        <w:tab/>
      </w:r>
      <w:r w:rsidRPr="00175F1E">
        <w:rPr>
          <w:rFonts w:cstheme="minorHAnsi"/>
          <w:sz w:val="24"/>
          <w:szCs w:val="24"/>
        </w:rPr>
        <w:tab/>
      </w:r>
      <w:r w:rsidRPr="00175F1E">
        <w:rPr>
          <w:rFonts w:cstheme="minorHAnsi"/>
          <w:sz w:val="24"/>
          <w:szCs w:val="24"/>
        </w:rPr>
        <w:tab/>
        <w:t>………………………………………………………………..</w:t>
      </w:r>
    </w:p>
    <w:p w14:paraId="1A40807D" w14:textId="77777777" w:rsidR="005B260A" w:rsidRDefault="005B260A" w:rsidP="005B260A">
      <w:pPr>
        <w:ind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Pr="00175F1E">
        <w:rPr>
          <w:rFonts w:cstheme="minorHAnsi"/>
          <w:sz w:val="24"/>
          <w:szCs w:val="24"/>
        </w:rPr>
        <w:t>(podpis wnioskodawcy)</w:t>
      </w:r>
    </w:p>
    <w:p w14:paraId="378E0AE9" w14:textId="77777777" w:rsidR="005B260A" w:rsidRPr="00175F1E" w:rsidRDefault="005B260A" w:rsidP="005B260A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br/>
      </w:r>
      <w:r w:rsidRPr="00175F1E">
        <w:rPr>
          <w:rFonts w:cstheme="minorHAnsi"/>
          <w:b/>
          <w:szCs w:val="24"/>
        </w:rPr>
        <w:t>Informacje dla wnioskodawcy</w:t>
      </w:r>
    </w:p>
    <w:p w14:paraId="5F455BC4" w14:textId="77777777" w:rsidR="005B260A" w:rsidRPr="00175F1E" w:rsidRDefault="005B260A" w:rsidP="005B260A">
      <w:pPr>
        <w:spacing w:after="0"/>
        <w:rPr>
          <w:rFonts w:cstheme="minorHAnsi"/>
          <w:szCs w:val="24"/>
        </w:rPr>
      </w:pPr>
      <w:r w:rsidRPr="00175F1E">
        <w:rPr>
          <w:rFonts w:cstheme="minorHAnsi"/>
          <w:szCs w:val="24"/>
        </w:rPr>
        <w:t xml:space="preserve">1) Ustawowy czas realizacji wniosku: niezwłocznie, jednak nie później niż w terminie do 7 dni od daty złożenia kompletnego wniosku o wydanie zaświadczenia. (podstawa prawna: art. 217-219 Ustawy z dnia 14 czerwca 1960 r. Kodeks postępowania administracyjnego(tekst jednolity: Dz.U.2021 r., poz. 735 ze zm.). </w:t>
      </w:r>
    </w:p>
    <w:p w14:paraId="02DE6737" w14:textId="77777777" w:rsidR="005B260A" w:rsidRPr="00175F1E" w:rsidRDefault="005B260A" w:rsidP="005B260A">
      <w:pPr>
        <w:spacing w:after="0"/>
        <w:rPr>
          <w:rFonts w:cstheme="minorHAnsi"/>
          <w:szCs w:val="24"/>
        </w:rPr>
      </w:pPr>
      <w:r w:rsidRPr="00175F1E">
        <w:rPr>
          <w:rFonts w:cstheme="minorHAnsi"/>
          <w:szCs w:val="24"/>
        </w:rPr>
        <w:t xml:space="preserve">2) Opłata skarbowa: </w:t>
      </w:r>
    </w:p>
    <w:p w14:paraId="292A69DF" w14:textId="77777777" w:rsidR="005B260A" w:rsidRPr="00175F1E" w:rsidRDefault="005B260A" w:rsidP="005B260A">
      <w:pPr>
        <w:spacing w:after="0"/>
        <w:rPr>
          <w:rFonts w:cstheme="minorHAnsi"/>
          <w:szCs w:val="24"/>
        </w:rPr>
      </w:pPr>
      <w:r w:rsidRPr="00175F1E">
        <w:rPr>
          <w:rFonts w:cstheme="minorHAnsi"/>
          <w:szCs w:val="24"/>
        </w:rPr>
        <w:t>a) W sprawach budownictwa mieszkaniowego: nie podlega opłacie skarbowej na podstawie art. 2 ust. 1 pkt 2 ustawy z dnia 16 listopada 2006 r. o opłacie skarbowej  (tekst jednolity: Dz. U. z 2020 r., poz. 1546 ze zm.)</w:t>
      </w:r>
    </w:p>
    <w:p w14:paraId="5B2C4F07" w14:textId="77777777" w:rsidR="005B260A" w:rsidRPr="00175F1E" w:rsidRDefault="005B260A" w:rsidP="005B260A">
      <w:pPr>
        <w:spacing w:after="0"/>
        <w:rPr>
          <w:rFonts w:cstheme="minorHAnsi"/>
          <w:szCs w:val="24"/>
        </w:rPr>
      </w:pPr>
      <w:r w:rsidRPr="00175F1E">
        <w:rPr>
          <w:rFonts w:cstheme="minorHAnsi"/>
          <w:szCs w:val="24"/>
        </w:rPr>
        <w:t xml:space="preserve"> b) W sprawach innych niż budownictwo mieszkaniowe: wysokość opłat oraz obowiązek zapłaty opłaty skarbowej powstaje z chwilą złożenia wniosku o dokonanie czynności urzędowej. Opłata skarbowa od wydania zaświadczenia wynosi 17,00 zł (słownie: siedemnaście złotych 00/100). (podstawa prawna: art. 1 ust. 1 pkt 1 lit. b ustawy oraz cz. II. pkt 21 załącznika do Ustawy z dnia 16 listopada 2006 r. o opłacie skarbowej (tekst jednolity: Dz.U.2020 r., poz. 1546 ze zm.). </w:t>
      </w:r>
    </w:p>
    <w:p w14:paraId="4DE0A72B" w14:textId="77777777" w:rsidR="005B260A" w:rsidRPr="00175F1E" w:rsidRDefault="005B260A" w:rsidP="005B260A">
      <w:pPr>
        <w:spacing w:after="0"/>
        <w:rPr>
          <w:rFonts w:cstheme="minorHAnsi"/>
          <w:szCs w:val="24"/>
        </w:rPr>
      </w:pPr>
      <w:r w:rsidRPr="00175F1E">
        <w:rPr>
          <w:rFonts w:cstheme="minorHAnsi"/>
          <w:szCs w:val="24"/>
        </w:rPr>
        <w:t xml:space="preserve">3) W przypadku złożenia dokumentu stwierdzającego udzielenie pełnomocnictwa opłata wynosi 17,00 zł (słownie: siedemnaście złotych 00/100). Nie dotyczy pełnomocnictw udzielanych małżonkowi, wstępnemu, zstępnemu lub rodzeństwu albo gdy podmiot jest zwolniony od opłaty skarbowej. (podstawa prawna: art. 1 ust. 1 pkt 2 ustawy oraz część cz. IV załącznika do Ustawy z dnia 16 listopada 2006 r. o opłacie skarbowej (tekst jednolity: Dz.U.2020 r., poz. 1546 ze zm.). </w:t>
      </w:r>
    </w:p>
    <w:p w14:paraId="3E79FE7A" w14:textId="77777777" w:rsidR="005B260A" w:rsidRPr="00175F1E" w:rsidRDefault="005B260A" w:rsidP="005B260A">
      <w:pPr>
        <w:spacing w:after="0"/>
        <w:rPr>
          <w:rFonts w:cstheme="minorHAnsi"/>
          <w:szCs w:val="24"/>
        </w:rPr>
      </w:pPr>
      <w:r w:rsidRPr="00175F1E">
        <w:rPr>
          <w:rFonts w:cstheme="minorHAnsi"/>
          <w:szCs w:val="24"/>
        </w:rPr>
        <w:t xml:space="preserve">4) Wnioskodawca zobowiązany jest do dostarczenia dowodu uiszczenia opłaty skarbowej w terminie nie później niż w ciągu 3 dni od dnia złożenia wniosku.(podstawa prawna: § 3 ust. 1 rozporządzenia Ministra Finansów z dnia 28 września 2007 r. w sprawie zapłaty opłaty skarbowej (Dz.U.2007.187.1330). </w:t>
      </w:r>
    </w:p>
    <w:p w14:paraId="130A0385" w14:textId="225946D7" w:rsidR="005B260A" w:rsidRPr="00BB3044" w:rsidRDefault="005B260A" w:rsidP="00BB3044">
      <w:pPr>
        <w:spacing w:after="0"/>
        <w:rPr>
          <w:rFonts w:cstheme="minorHAnsi"/>
          <w:szCs w:val="24"/>
        </w:rPr>
      </w:pPr>
      <w:r w:rsidRPr="00175F1E">
        <w:rPr>
          <w:rFonts w:cstheme="minorHAnsi"/>
          <w:szCs w:val="24"/>
        </w:rPr>
        <w:t xml:space="preserve">5)Opłatę należy wnieść na rachunek bankowy Urzędu Gminy Iwanowice </w:t>
      </w:r>
      <w:r w:rsidRPr="00175F1E">
        <w:rPr>
          <w:rStyle w:val="Pogrubienie"/>
          <w:rFonts w:cstheme="minorHAnsi"/>
          <w:szCs w:val="24"/>
        </w:rPr>
        <w:t>Bank Spółdzielczy w Słomnikach oddział Iwanowice </w:t>
      </w:r>
      <w:r w:rsidRPr="00175F1E">
        <w:rPr>
          <w:rFonts w:cstheme="minorHAnsi"/>
          <w:szCs w:val="24"/>
        </w:rPr>
        <w:t>17 8614 0001 0020 0000 1720 0034 w tytule przelewu wpisując „Opłata za zaświadczenie – aglomeracja”</w:t>
      </w:r>
    </w:p>
    <w:p w14:paraId="0235BF3D" w14:textId="77777777" w:rsidR="005B260A" w:rsidRDefault="005B260A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</w:pPr>
    </w:p>
    <w:p w14:paraId="62F64A4B" w14:textId="77777777" w:rsidR="005B260A" w:rsidRDefault="005B260A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</w:pPr>
    </w:p>
    <w:p w14:paraId="1D8D15DD" w14:textId="77777777" w:rsidR="00123A09" w:rsidRPr="00294FE8" w:rsidRDefault="005B260A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t xml:space="preserve">          </w:t>
      </w:r>
      <w:r w:rsidR="00123A09"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t>INFORMACJA DOTYCZĄCA PRZETWARZANIA DANYCH OSOBOWYCH</w:t>
      </w:r>
      <w:r w:rsidR="00123A09"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="00123A09" w:rsidRPr="00294FE8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="00123A09" w:rsidRPr="00294FE8">
        <w:rPr>
          <w:rFonts w:ascii="Times New Roman" w:eastAsia="Times New Roman" w:hAnsi="Times New Roman" w:cs="Times New Roman"/>
          <w:kern w:val="1"/>
          <w:lang w:eastAsia="ar-SA"/>
        </w:rPr>
        <w:br/>
      </w:r>
      <w:r w:rsidR="00123A09"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="00123A09"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="00123A09" w:rsidRPr="00294FE8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="00123A09"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14:paraId="488C7801" w14:textId="77777777"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94FE8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lastRenderedPageBreak/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14:paraId="4FE4AB75" w14:textId="77777777"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14:paraId="12929354" w14:textId="77777777"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123A09" w:rsidRPr="00294FE8" w14:paraId="7B29B2FB" w14:textId="77777777" w:rsidTr="005B260A">
        <w:trPr>
          <w:trHeight w:val="1276"/>
        </w:trPr>
        <w:tc>
          <w:tcPr>
            <w:tcW w:w="6379" w:type="dxa"/>
          </w:tcPr>
          <w:p w14:paraId="1C2ABF9B" w14:textId="77777777" w:rsidR="00123A09" w:rsidRPr="00294FE8" w:rsidRDefault="00123A09" w:rsidP="00603628"/>
        </w:tc>
        <w:tc>
          <w:tcPr>
            <w:tcW w:w="2683" w:type="dxa"/>
            <w:tcBorders>
              <w:bottom w:val="dotted" w:sz="4" w:space="0" w:color="auto"/>
            </w:tcBorders>
          </w:tcPr>
          <w:p w14:paraId="2F0558BA" w14:textId="77777777" w:rsidR="00123A09" w:rsidRPr="00294FE8" w:rsidRDefault="00123A09" w:rsidP="00603628"/>
        </w:tc>
      </w:tr>
      <w:tr w:rsidR="00123A09" w:rsidRPr="00294FE8" w14:paraId="3B682EC8" w14:textId="77777777" w:rsidTr="00603628">
        <w:tc>
          <w:tcPr>
            <w:tcW w:w="6379" w:type="dxa"/>
          </w:tcPr>
          <w:p w14:paraId="09C4381B" w14:textId="77777777" w:rsidR="00123A09" w:rsidRPr="00294FE8" w:rsidRDefault="00123A09" w:rsidP="00603628"/>
        </w:tc>
        <w:tc>
          <w:tcPr>
            <w:tcW w:w="2683" w:type="dxa"/>
            <w:tcBorders>
              <w:top w:val="dotted" w:sz="4" w:space="0" w:color="auto"/>
            </w:tcBorders>
          </w:tcPr>
          <w:p w14:paraId="47A90D18" w14:textId="77777777" w:rsidR="00123A09" w:rsidRPr="00294FE8" w:rsidRDefault="006B0489" w:rsidP="00603628">
            <w:r>
              <w:t>(Podpis W</w:t>
            </w:r>
            <w:r w:rsidR="00123A09" w:rsidRPr="00294FE8">
              <w:t>nioskodawcy)</w:t>
            </w:r>
          </w:p>
        </w:tc>
      </w:tr>
    </w:tbl>
    <w:p w14:paraId="26D77910" w14:textId="77777777" w:rsidR="00123A09" w:rsidRDefault="00123A09" w:rsidP="00123A0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</w:t>
      </w:r>
      <w:r>
        <w:rPr>
          <w:rFonts w:ascii="Times New Roman" w:eastAsia="Times New Roman" w:hAnsi="Times New Roman" w:cs="Times New Roman"/>
          <w:kern w:val="1"/>
          <w:lang w:eastAsia="ar-SA"/>
        </w:rPr>
        <w:t>ieniem wniosku bez rozpatrzeni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p w14:paraId="334C1C73" w14:textId="77777777" w:rsidR="005B260A" w:rsidRDefault="005B260A" w:rsidP="00123A0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9EC461E" w14:textId="77777777" w:rsidR="005B260A" w:rsidRDefault="005B260A" w:rsidP="00123A0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84A944F" w14:textId="77777777" w:rsidR="005B260A" w:rsidRPr="00294FE8" w:rsidRDefault="005B260A" w:rsidP="00123A0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028895E" w14:textId="77777777" w:rsidR="00123A09" w:rsidRPr="00123A09" w:rsidRDefault="00123A09" w:rsidP="00123A09">
      <w:pPr>
        <w:rPr>
          <w:rFonts w:cstheme="minorHAnsi"/>
          <w:sz w:val="18"/>
          <w:szCs w:val="18"/>
        </w:rPr>
      </w:pPr>
    </w:p>
    <w:sectPr w:rsidR="00123A09" w:rsidRPr="00123A09" w:rsidSect="00123A0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4DAF" w14:textId="77777777" w:rsidR="008B6C00" w:rsidRDefault="008B6C00" w:rsidP="00E326E6">
      <w:pPr>
        <w:spacing w:after="0" w:line="240" w:lineRule="auto"/>
      </w:pPr>
      <w:r>
        <w:separator/>
      </w:r>
    </w:p>
  </w:endnote>
  <w:endnote w:type="continuationSeparator" w:id="0">
    <w:p w14:paraId="1D399908" w14:textId="77777777" w:rsidR="008B6C00" w:rsidRDefault="008B6C00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412B" w14:textId="77777777" w:rsidR="008B6C00" w:rsidRDefault="008B6C00" w:rsidP="00E326E6">
      <w:pPr>
        <w:spacing w:after="0" w:line="240" w:lineRule="auto"/>
      </w:pPr>
      <w:r>
        <w:separator/>
      </w:r>
    </w:p>
  </w:footnote>
  <w:footnote w:type="continuationSeparator" w:id="0">
    <w:p w14:paraId="6F868619" w14:textId="77777777" w:rsidR="008B6C00" w:rsidRDefault="008B6C00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123A09" w14:paraId="26CD807C" w14:textId="77777777" w:rsidTr="00603628">
      <w:trPr>
        <w:trHeight w:val="1125"/>
      </w:trPr>
      <w:tc>
        <w:tcPr>
          <w:tcW w:w="3309" w:type="dxa"/>
        </w:tcPr>
        <w:p w14:paraId="45A1A37A" w14:textId="77777777" w:rsidR="00123A09" w:rsidRDefault="00123A09" w:rsidP="00123A09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560D3778" wp14:editId="5415E69C">
                <wp:extent cx="885825" cy="94118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14:paraId="65094E98" w14:textId="77777777" w:rsidR="00123A09" w:rsidRDefault="00123A09" w:rsidP="00123A09">
          <w:pPr>
            <w:pStyle w:val="Nagwek"/>
          </w:pPr>
        </w:p>
      </w:tc>
      <w:tc>
        <w:tcPr>
          <w:tcW w:w="4956" w:type="dxa"/>
        </w:tcPr>
        <w:p w14:paraId="3118FDCD" w14:textId="77777777" w:rsidR="00123A09" w:rsidRDefault="00123A09" w:rsidP="00123A09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14:paraId="34C6D4D0" w14:textId="77777777" w:rsidR="00123A09" w:rsidRDefault="00123A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4588464">
    <w:abstractNumId w:val="1"/>
  </w:num>
  <w:num w:numId="2" w16cid:durableId="37246484">
    <w:abstractNumId w:val="2"/>
  </w:num>
  <w:num w:numId="3" w16cid:durableId="109740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E6"/>
    <w:rsid w:val="000C1E53"/>
    <w:rsid w:val="00123A09"/>
    <w:rsid w:val="002A261B"/>
    <w:rsid w:val="005B260A"/>
    <w:rsid w:val="00693BE9"/>
    <w:rsid w:val="006B0489"/>
    <w:rsid w:val="008B6C00"/>
    <w:rsid w:val="00A23C20"/>
    <w:rsid w:val="00A47DC9"/>
    <w:rsid w:val="00B22D7D"/>
    <w:rsid w:val="00BB3044"/>
    <w:rsid w:val="00C70546"/>
    <w:rsid w:val="00C770D7"/>
    <w:rsid w:val="00E15462"/>
    <w:rsid w:val="00E326E6"/>
    <w:rsid w:val="00EB4A45"/>
    <w:rsid w:val="00F82F23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296AA"/>
  <w15:chartTrackingRefBased/>
  <w15:docId w15:val="{3BF916B6-A75D-4589-BC43-DE2C3137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paragraph" w:customStyle="1" w:styleId="Normalny1">
    <w:name w:val="Normalny1"/>
    <w:basedOn w:val="Normalny"/>
    <w:rsid w:val="00123A09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Pogrubienie">
    <w:name w:val="Strong"/>
    <w:uiPriority w:val="22"/>
    <w:qFormat/>
    <w:rsid w:val="005B2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4CAC-FA1B-4ADC-8F63-80371E21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Paweł Morek</cp:lastModifiedBy>
  <cp:revision>5</cp:revision>
  <cp:lastPrinted>2023-04-24T07:14:00Z</cp:lastPrinted>
  <dcterms:created xsi:type="dcterms:W3CDTF">2022-03-03T13:33:00Z</dcterms:created>
  <dcterms:modified xsi:type="dcterms:W3CDTF">2023-04-24T07:14:00Z</dcterms:modified>
</cp:coreProperties>
</file>