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081A" w14:textId="77777777" w:rsidR="00842477" w:rsidRPr="00842477" w:rsidRDefault="00842477" w:rsidP="0084247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898BA51" w14:textId="77777777" w:rsidR="00842477" w:rsidRPr="00842477" w:rsidRDefault="00842477" w:rsidP="00842477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4247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Sprawę załatwia </w:t>
      </w:r>
    </w:p>
    <w:p w14:paraId="2F84DA6C" w14:textId="35BA8214" w:rsid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 xml:space="preserve">Referat </w:t>
      </w:r>
      <w:r>
        <w:rPr>
          <w:rFonts w:eastAsia="Times New Roman" w:cstheme="minorHAnsi"/>
          <w:sz w:val="24"/>
          <w:szCs w:val="24"/>
          <w:lang w:eastAsia="pl-PL"/>
        </w:rPr>
        <w:t>Finansowo-Księgowy Urzędu Gminy Iwanowice – Pani Alicja Nowicka</w:t>
      </w:r>
    </w:p>
    <w:p w14:paraId="68281D10" w14:textId="6F2A7FC7" w:rsidR="00842477" w:rsidRPr="00123B60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23B60">
        <w:rPr>
          <w:rFonts w:eastAsia="Times New Roman" w:cstheme="minorHAnsi"/>
          <w:sz w:val="24"/>
          <w:szCs w:val="24"/>
          <w:lang w:eastAsia="pl-PL"/>
        </w:rPr>
        <w:t xml:space="preserve">Tel.: </w:t>
      </w:r>
      <w:r w:rsidR="00F036E6" w:rsidRPr="00123B60">
        <w:rPr>
          <w:rFonts w:eastAsia="Times New Roman" w:cstheme="minorHAnsi"/>
          <w:sz w:val="24"/>
          <w:szCs w:val="24"/>
          <w:lang w:eastAsia="pl-PL"/>
        </w:rPr>
        <w:t>(</w:t>
      </w:r>
      <w:r w:rsidRPr="00123B60">
        <w:rPr>
          <w:rFonts w:eastAsia="Times New Roman" w:cstheme="minorHAnsi"/>
          <w:sz w:val="24"/>
          <w:szCs w:val="24"/>
          <w:lang w:eastAsia="pl-PL"/>
        </w:rPr>
        <w:t>12</w:t>
      </w:r>
      <w:r w:rsidR="00F036E6" w:rsidRPr="00123B60">
        <w:rPr>
          <w:rFonts w:eastAsia="Times New Roman" w:cstheme="minorHAnsi"/>
          <w:sz w:val="24"/>
          <w:szCs w:val="24"/>
          <w:lang w:eastAsia="pl-PL"/>
        </w:rPr>
        <w:t>)</w:t>
      </w:r>
      <w:r w:rsidRPr="00123B60">
        <w:rPr>
          <w:rFonts w:eastAsia="Times New Roman" w:cstheme="minorHAnsi"/>
          <w:sz w:val="24"/>
          <w:szCs w:val="24"/>
          <w:lang w:eastAsia="pl-PL"/>
        </w:rPr>
        <w:t>388</w:t>
      </w:r>
      <w:r w:rsidR="00F036E6" w:rsidRPr="00123B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23B60">
        <w:rPr>
          <w:rFonts w:eastAsia="Times New Roman" w:cstheme="minorHAnsi"/>
          <w:sz w:val="24"/>
          <w:szCs w:val="24"/>
          <w:lang w:eastAsia="pl-PL"/>
        </w:rPr>
        <w:t>40</w:t>
      </w:r>
      <w:r w:rsidR="00F036E6" w:rsidRPr="00123B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23B60">
        <w:rPr>
          <w:rFonts w:eastAsia="Times New Roman" w:cstheme="minorHAnsi"/>
          <w:sz w:val="24"/>
          <w:szCs w:val="24"/>
          <w:lang w:eastAsia="pl-PL"/>
        </w:rPr>
        <w:t xml:space="preserve">03 email: </w:t>
      </w:r>
      <w:hyperlink r:id="rId6" w:history="1">
        <w:r w:rsidR="00F036E6" w:rsidRPr="00123B60">
          <w:rPr>
            <w:rStyle w:val="Hipercze"/>
            <w:rFonts w:eastAsia="Times New Roman" w:cstheme="minorHAnsi"/>
            <w:sz w:val="24"/>
            <w:szCs w:val="24"/>
            <w:lang w:eastAsia="pl-PL"/>
          </w:rPr>
          <w:t>anowicka@iwanowice.pl</w:t>
        </w:r>
      </w:hyperlink>
      <w:r w:rsidR="00F036E6" w:rsidRPr="00123B6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F9CD1D3" w14:textId="77777777" w:rsidR="00842477" w:rsidRPr="00842477" w:rsidRDefault="00842477" w:rsidP="00842477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4247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Dokumenty od wnioskodawcy (klienta) </w:t>
      </w:r>
    </w:p>
    <w:p w14:paraId="7E2A559A" w14:textId="11F28229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 xml:space="preserve">1) Wypełniony wniosek o dofinansowanie kosztów kształcenia młodocianego pracownika </w:t>
      </w:r>
    </w:p>
    <w:p w14:paraId="3922FFDD" w14:textId="77777777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>2) Załączniki do wniosku:</w:t>
      </w:r>
    </w:p>
    <w:p w14:paraId="0EBE9223" w14:textId="77777777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>a) kopie dokumentów potwierdzających, że pracodawca lub osoba prowadząca zakład w imieniu pracodawcy, albo osoba zatrudniona u pracodawcy posiada kwalifikacje wymagane do prowadzenia przygotowania zawodowego młodocianych,</w:t>
      </w:r>
    </w:p>
    <w:p w14:paraId="3FF8FBD1" w14:textId="77777777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>b) kopia dokumentu potwierdzającego zatrudnienie u pracodawcy osoby prowadzącej przygotowanie zawodowe,</w:t>
      </w:r>
    </w:p>
    <w:p w14:paraId="4DE1561E" w14:textId="77777777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>c) kopia umowy o pracę zawartej z młodocianym pracownikiem w celu przygotowania zawodowego,</w:t>
      </w:r>
    </w:p>
    <w:p w14:paraId="58B1AAE4" w14:textId="77777777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>d) kopia świadectwa pracy młodocianego pracownika,</w:t>
      </w:r>
    </w:p>
    <w:p w14:paraId="32F5DF8B" w14:textId="77777777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>e) Kopia odpowiednio dyplomu, certyfikatu lub świadectwa, potwierdzającego zadanie egzaminu, o którym mowa w art. 122 ust. 1 pkt 2 i 3 ustawy Prawo Oświatowe albo zaświadczenie (oryginał) potwierdzające zdanie tego egzaminu,</w:t>
      </w:r>
    </w:p>
    <w:p w14:paraId="1D8DB4DC" w14:textId="1F780F4D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 xml:space="preserve">f) oświadczenie o wielkości pomocy de </w:t>
      </w:r>
      <w:proofErr w:type="spellStart"/>
      <w:r w:rsidRPr="00842477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842477">
        <w:rPr>
          <w:rFonts w:eastAsia="Times New Roman" w:cstheme="minorHAnsi"/>
          <w:sz w:val="24"/>
          <w:szCs w:val="24"/>
          <w:lang w:eastAsia="pl-PL"/>
        </w:rPr>
        <w:t xml:space="preserve"> otrzymanej w roku, w którym pracodawca ubiega się o pomoc oraz w ciągu 2 poprzedzających go lat podatkowych albo o nieotrzymaniu takiej pomocy w tym okresie, </w:t>
      </w:r>
    </w:p>
    <w:p w14:paraId="60601BD6" w14:textId="5BEFBD7C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 xml:space="preserve">g) formularz informacji przedstawianych przy ubieganiu się o pomoc de </w:t>
      </w:r>
      <w:proofErr w:type="spellStart"/>
      <w:r w:rsidRPr="00842477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84247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218B842" w14:textId="77777777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>h) pełnomocnictwo, jeśli wnioskodawca reprezentowany jest przez inną osobę,</w:t>
      </w:r>
    </w:p>
    <w:p w14:paraId="69619BCF" w14:textId="77777777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lastRenderedPageBreak/>
        <w:t>i) inne dokumenty wynikające z indywidualnego przebiegu przygotowania zawodowego lub sytuacji pracodawcy (np. dokument potwierdzający zmianę nazwiska pracodawcy lub młodocianego, skrócenie czasu trwania nauki zawodu itp.)</w:t>
      </w:r>
    </w:p>
    <w:p w14:paraId="70FE9239" w14:textId="52F3F724" w:rsidR="00842477" w:rsidRPr="00842477" w:rsidRDefault="00842477" w:rsidP="00123B60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u w:val="single"/>
          <w:lang w:eastAsia="pl-PL"/>
        </w:rPr>
        <w:t xml:space="preserve">Uwaga: </w:t>
      </w:r>
      <w:r w:rsidRPr="00842477">
        <w:rPr>
          <w:rFonts w:eastAsia="Times New Roman" w:cstheme="minorHAnsi"/>
          <w:sz w:val="24"/>
          <w:szCs w:val="24"/>
          <w:lang w:eastAsia="pl-PL"/>
        </w:rPr>
        <w:t xml:space="preserve">załączniki wymienione w </w:t>
      </w:r>
      <w:proofErr w:type="spellStart"/>
      <w:r w:rsidRPr="00842477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Pr="00842477">
        <w:rPr>
          <w:rFonts w:eastAsia="Times New Roman" w:cstheme="minorHAnsi"/>
          <w:sz w:val="24"/>
          <w:szCs w:val="24"/>
          <w:lang w:eastAsia="pl-PL"/>
        </w:rPr>
        <w:t xml:space="preserve">. 2 lit. f, g, h oraz zaświadczenia potwierdzające zdanie egzaminu, o którym mowa w </w:t>
      </w:r>
      <w:proofErr w:type="spellStart"/>
      <w:r w:rsidRPr="00842477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Pr="00842477">
        <w:rPr>
          <w:rFonts w:eastAsia="Times New Roman" w:cstheme="minorHAnsi"/>
          <w:sz w:val="24"/>
          <w:szCs w:val="24"/>
          <w:lang w:eastAsia="pl-PL"/>
        </w:rPr>
        <w:t xml:space="preserve"> 2 lit. e oraz ewentualne inne zaświadczenia wystawione na potrzeby niniejszego postępowania należy przedstawić w oryginale. Kopie pozostałych dokumentów pracodawca może potwierdzić za zgodność z oryginałem własnoręcznie.</w:t>
      </w:r>
    </w:p>
    <w:p w14:paraId="713C80E7" w14:textId="77777777" w:rsidR="00842477" w:rsidRPr="00842477" w:rsidRDefault="00842477" w:rsidP="00842477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4247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Opłaty </w:t>
      </w:r>
    </w:p>
    <w:p w14:paraId="1BBC0C16" w14:textId="174526F3" w:rsidR="00842477" w:rsidRPr="00842477" w:rsidRDefault="00842477" w:rsidP="00123B60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>Nie podlega opłacie skarbowej.</w:t>
      </w:r>
    </w:p>
    <w:p w14:paraId="182865E3" w14:textId="77777777" w:rsidR="00842477" w:rsidRPr="00842477" w:rsidRDefault="00842477" w:rsidP="00842477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4247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Forma załatwienia </w:t>
      </w:r>
    </w:p>
    <w:p w14:paraId="60D96A4A" w14:textId="77777777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 xml:space="preserve">Dofinansowanie przyznawane jest w trybie decyzji administracyjnej na wniosek pracodawcy </w:t>
      </w:r>
      <w:r w:rsidRPr="00842477">
        <w:rPr>
          <w:rFonts w:eastAsia="Times New Roman" w:cstheme="minorHAnsi"/>
          <w:b/>
          <w:bCs/>
          <w:sz w:val="24"/>
          <w:szCs w:val="24"/>
          <w:lang w:eastAsia="pl-PL"/>
        </w:rPr>
        <w:t>złożony w terminie 3 miesięcy</w:t>
      </w:r>
      <w:r w:rsidRPr="00842477">
        <w:rPr>
          <w:rFonts w:eastAsia="Times New Roman" w:cstheme="minorHAnsi"/>
          <w:sz w:val="24"/>
          <w:szCs w:val="24"/>
          <w:lang w:eastAsia="pl-PL"/>
        </w:rPr>
        <w:t xml:space="preserve"> od dnia zdania przez młodocianego pracownika egzaminu, zgodnie z przepisami w sprawie przygotowania zawodowego młodocianych i ich wynagradzania. Po upływie ww. terminu dofinansowanie nie będzie przysługiwało pracodawcy.</w:t>
      </w:r>
    </w:p>
    <w:p w14:paraId="0FCF74E6" w14:textId="77777777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b/>
          <w:bCs/>
          <w:sz w:val="24"/>
          <w:szCs w:val="24"/>
          <w:lang w:eastAsia="pl-PL"/>
        </w:rPr>
        <w:t>Kwota dofinansowania:</w:t>
      </w:r>
    </w:p>
    <w:p w14:paraId="24C45121" w14:textId="77777777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>- w przypadku nauki zawodu do</w:t>
      </w:r>
      <w:r w:rsidRPr="0084247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8 081 zł</w:t>
      </w:r>
      <w:r w:rsidRPr="00842477">
        <w:rPr>
          <w:rFonts w:eastAsia="Times New Roman" w:cstheme="minorHAnsi"/>
          <w:sz w:val="24"/>
          <w:szCs w:val="24"/>
          <w:lang w:eastAsia="pl-PL"/>
        </w:rPr>
        <w:t xml:space="preserve"> przy okresie kształcenia wynoszącym 36 miesięcy (jeżeli okres kształcenia jest krótszy niż 36 miesięcy, kwotę dofinansowania wypłaca się w wysokości proporcjonalnej do okresu kształcenia),</w:t>
      </w:r>
    </w:p>
    <w:p w14:paraId="1A6933F6" w14:textId="77777777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842477">
        <w:rPr>
          <w:rFonts w:eastAsia="Times New Roman" w:cstheme="minorHAnsi"/>
          <w:b/>
          <w:bCs/>
          <w:sz w:val="24"/>
          <w:szCs w:val="24"/>
          <w:lang w:eastAsia="pl-PL"/>
        </w:rPr>
        <w:t>10 000 zł</w:t>
      </w:r>
      <w:r w:rsidRPr="00842477">
        <w:rPr>
          <w:rFonts w:eastAsia="Times New Roman" w:cstheme="minorHAnsi"/>
          <w:sz w:val="24"/>
          <w:szCs w:val="24"/>
          <w:lang w:eastAsia="pl-PL"/>
        </w:rPr>
        <w:t xml:space="preserve"> w przypadku nauki zawodu prowadzonej w zawodach wskazanych przez ministra właściwego do spraw oświaty i wychowania w prognozie, o której mowa w art. 46b ust.1 ustawy Prawo oświatowe </w:t>
      </w:r>
      <w:r w:rsidRPr="00842477">
        <w:rPr>
          <w:rFonts w:eastAsia="Times New Roman" w:cstheme="minorHAnsi"/>
          <w:b/>
          <w:bCs/>
          <w:sz w:val="24"/>
          <w:szCs w:val="24"/>
          <w:lang w:eastAsia="pl-PL"/>
        </w:rPr>
        <w:t>(w przypadku nauki zawodu rozpoczętej po 31 sierpnia 2019 r.)</w:t>
      </w:r>
    </w:p>
    <w:p w14:paraId="4BB1CC6F" w14:textId="17A77FB2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 xml:space="preserve">- w przypadku przyuczenia do wykonywania określonej pracy – do </w:t>
      </w:r>
      <w:r w:rsidRPr="00842477">
        <w:rPr>
          <w:rFonts w:eastAsia="Times New Roman" w:cstheme="minorHAnsi"/>
          <w:b/>
          <w:bCs/>
          <w:sz w:val="24"/>
          <w:szCs w:val="24"/>
          <w:lang w:eastAsia="pl-PL"/>
        </w:rPr>
        <w:t>254 zł</w:t>
      </w:r>
      <w:r w:rsidRPr="00842477">
        <w:rPr>
          <w:rFonts w:eastAsia="Times New Roman" w:cstheme="minorHAnsi"/>
          <w:sz w:val="24"/>
          <w:szCs w:val="24"/>
          <w:lang w:eastAsia="pl-PL"/>
        </w:rPr>
        <w:t xml:space="preserve"> za każdy pełny miesiąc kształcenia.</w:t>
      </w:r>
    </w:p>
    <w:p w14:paraId="7EFC9A8F" w14:textId="77777777" w:rsidR="00842477" w:rsidRPr="00842477" w:rsidRDefault="00842477" w:rsidP="00842477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4247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Termin załatwienia </w:t>
      </w:r>
    </w:p>
    <w:p w14:paraId="28A24481" w14:textId="364F34C0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lastRenderedPageBreak/>
        <w:t>Decyzja do 1 miesiąca. W sprawach szczególnie skomplikowanych do 2 miesięcy.</w:t>
      </w:r>
    </w:p>
    <w:p w14:paraId="43CE97E6" w14:textId="251BCB33" w:rsidR="00842477" w:rsidRPr="00842477" w:rsidRDefault="00842477" w:rsidP="00842477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4247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Tryb odwoławczy </w:t>
      </w:r>
    </w:p>
    <w:p w14:paraId="6CF670E1" w14:textId="346401D7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 xml:space="preserve">Od wydanej decyzji służy prawo wniesienia odwołania do Samorządowego Kolegium Odwoławczego w Krakowie (ul. J. Lea 10, 30-048 Kraków), które należy wnieść za pośrednictwem </w:t>
      </w:r>
      <w:r>
        <w:rPr>
          <w:rFonts w:eastAsia="Times New Roman" w:cstheme="minorHAnsi"/>
          <w:sz w:val="24"/>
          <w:szCs w:val="24"/>
          <w:lang w:eastAsia="pl-PL"/>
        </w:rPr>
        <w:t xml:space="preserve">Wójta Gminy Iwanowice </w:t>
      </w:r>
      <w:r w:rsidRPr="00842477">
        <w:rPr>
          <w:rFonts w:eastAsia="Times New Roman" w:cstheme="minorHAnsi"/>
          <w:sz w:val="24"/>
          <w:szCs w:val="24"/>
          <w:lang w:eastAsia="pl-PL"/>
        </w:rPr>
        <w:t xml:space="preserve"> w terminie do 14 dni od dnia doręczenia decyzji.</w:t>
      </w:r>
    </w:p>
    <w:p w14:paraId="4555519D" w14:textId="2FB4566B" w:rsidR="00842477" w:rsidRPr="00842477" w:rsidRDefault="00842477" w:rsidP="00842477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4247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Podstawa prawna </w:t>
      </w:r>
    </w:p>
    <w:p w14:paraId="7528C0D5" w14:textId="77777777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>a) art. 122 ustawy z dnia 14 grudnia 2016 r. Prawo oświatowe,</w:t>
      </w:r>
    </w:p>
    <w:p w14:paraId="377AB28D" w14:textId="77777777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>b) Rozporządzenie Ministra Edukacji Narodowej z dnia 22 lutego 2019 r. w sprawie praktycznej nauki zawodu,</w:t>
      </w:r>
    </w:p>
    <w:p w14:paraId="792098C5" w14:textId="77777777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>c) Rozporządzenie Rady Ministrów z dnia 28 maja 1996 r. w sprawie przygotowania zawodowego młodocianych i ich wynagradzania,</w:t>
      </w:r>
    </w:p>
    <w:p w14:paraId="7291BDB1" w14:textId="77777777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>d) Ustawa z dnia 22 marca 1989 r. o rzemiośle,</w:t>
      </w:r>
    </w:p>
    <w:p w14:paraId="5C272084" w14:textId="77777777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>e) Ustawa z dnia 30 kwietnia 2004 r. o postępowaniu w sprawach dotyczących pomocy publicznej,</w:t>
      </w:r>
    </w:p>
    <w:p w14:paraId="64175379" w14:textId="77777777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 xml:space="preserve">f) Rozporządzenie Rady Ministrów z dnia 29 marca 2010 r. w sprawie zakresu informacji przedstawianych przez podmiot ubiegający się o pomoc de </w:t>
      </w:r>
      <w:proofErr w:type="spellStart"/>
      <w:r w:rsidRPr="00842477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842477">
        <w:rPr>
          <w:rFonts w:eastAsia="Times New Roman" w:cstheme="minorHAnsi"/>
          <w:sz w:val="24"/>
          <w:szCs w:val="24"/>
          <w:lang w:eastAsia="pl-PL"/>
        </w:rPr>
        <w:t>,</w:t>
      </w:r>
    </w:p>
    <w:p w14:paraId="4E08B275" w14:textId="745D0920" w:rsidR="00842477" w:rsidRPr="00842477" w:rsidRDefault="00842477" w:rsidP="00123B60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 xml:space="preserve">g) Rozporządzenie komisji (UE) nr 1407/2013 z dnia 18 grudnia 2013 r. w sprawie stosowania art. 107 i 108 Traktatu o funkcjonowaniu Unii Europejskiej do pomocy de </w:t>
      </w:r>
      <w:proofErr w:type="spellStart"/>
      <w:r w:rsidRPr="00842477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842477">
        <w:rPr>
          <w:rFonts w:eastAsia="Times New Roman" w:cstheme="minorHAnsi"/>
          <w:sz w:val="24"/>
          <w:szCs w:val="24"/>
          <w:lang w:eastAsia="pl-PL"/>
        </w:rPr>
        <w:t>.</w:t>
      </w:r>
    </w:p>
    <w:p w14:paraId="3EB30C7E" w14:textId="56823D44" w:rsidR="00842477" w:rsidRPr="00842477" w:rsidRDefault="00842477" w:rsidP="00842477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4247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Informacje dodatkowe dla </w:t>
      </w:r>
      <w:r w:rsidR="00123B60">
        <w:rPr>
          <w:rFonts w:eastAsia="Times New Roman" w:cstheme="minorHAnsi"/>
          <w:b/>
          <w:bCs/>
          <w:sz w:val="24"/>
          <w:szCs w:val="24"/>
          <w:lang w:eastAsia="pl-PL"/>
        </w:rPr>
        <w:t>wnioskodawcy</w:t>
      </w:r>
    </w:p>
    <w:p w14:paraId="75F31D61" w14:textId="6901BD04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 xml:space="preserve">a) dofinansowanie przyznawane jest na kształcenie młodocianych pracowników </w:t>
      </w:r>
      <w:r w:rsidRPr="0084247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zamieszkałych na terenie Gminy </w:t>
      </w:r>
      <w:r w:rsidR="00F036E6">
        <w:rPr>
          <w:rFonts w:eastAsia="Times New Roman" w:cstheme="minorHAnsi"/>
          <w:b/>
          <w:bCs/>
          <w:sz w:val="24"/>
          <w:szCs w:val="24"/>
          <w:lang w:eastAsia="pl-PL"/>
        </w:rPr>
        <w:t>Iwanowice</w:t>
      </w:r>
      <w:r w:rsidRPr="00842477">
        <w:rPr>
          <w:rFonts w:eastAsia="Times New Roman" w:cstheme="minorHAnsi"/>
          <w:sz w:val="24"/>
          <w:szCs w:val="24"/>
          <w:lang w:eastAsia="pl-PL"/>
        </w:rPr>
        <w:t>,</w:t>
      </w:r>
    </w:p>
    <w:p w14:paraId="0ABB09C1" w14:textId="23632D73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lastRenderedPageBreak/>
        <w:t xml:space="preserve">b) pracodawca, który zawarł umowę z młodocianym pracownikiem w celu przygotowania zawodowego, składa załącznik nr 1 do niniejszej procedury w </w:t>
      </w:r>
      <w:r w:rsidR="00F036E6">
        <w:rPr>
          <w:rFonts w:eastAsia="Times New Roman" w:cstheme="minorHAnsi"/>
          <w:sz w:val="24"/>
          <w:szCs w:val="24"/>
          <w:lang w:eastAsia="pl-PL"/>
        </w:rPr>
        <w:t>Urzędzie Gminy  Iwanowice</w:t>
      </w:r>
      <w:r w:rsidRPr="00842477">
        <w:rPr>
          <w:rFonts w:eastAsia="Times New Roman" w:cstheme="minorHAnsi"/>
          <w:sz w:val="24"/>
          <w:szCs w:val="24"/>
          <w:lang w:eastAsia="pl-PL"/>
        </w:rPr>
        <w:t xml:space="preserve"> lub przesyła pocztą,</w:t>
      </w:r>
    </w:p>
    <w:p w14:paraId="4471D9CD" w14:textId="77777777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>c) dofinansowanie kosztów kształcenia młodocianych pracowników jest finansowane ze środków Funduszu Pracy.</w:t>
      </w:r>
    </w:p>
    <w:p w14:paraId="5EBD5926" w14:textId="77777777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 xml:space="preserve">d) informacje dotyczące wypełniania formularza informacji przedstawianych przy ubieganiu się o pomoc de </w:t>
      </w:r>
      <w:proofErr w:type="spellStart"/>
      <w:r w:rsidRPr="00842477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842477">
        <w:rPr>
          <w:rFonts w:eastAsia="Times New Roman" w:cstheme="minorHAnsi"/>
          <w:sz w:val="24"/>
          <w:szCs w:val="24"/>
          <w:lang w:eastAsia="pl-PL"/>
        </w:rPr>
        <w:t xml:space="preserve"> (zał. nr 4):</w:t>
      </w:r>
    </w:p>
    <w:p w14:paraId="2111F22E" w14:textId="77777777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 xml:space="preserve">- dofinansowanie otrzymane z OHP </w:t>
      </w:r>
      <w:r w:rsidRPr="0084247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 30.06.2014 r. stanowi pomoc de </w:t>
      </w:r>
      <w:proofErr w:type="spellStart"/>
      <w:r w:rsidRPr="00842477">
        <w:rPr>
          <w:rFonts w:eastAsia="Times New Roman" w:cstheme="minorHAnsi"/>
          <w:b/>
          <w:bCs/>
          <w:sz w:val="24"/>
          <w:szCs w:val="24"/>
          <w:lang w:eastAsia="pl-PL"/>
        </w:rPr>
        <w:t>minimis</w:t>
      </w:r>
      <w:proofErr w:type="spellEnd"/>
      <w:r w:rsidRPr="0084247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nie należy go wykazywać </w:t>
      </w:r>
      <w:r w:rsidRPr="00842477">
        <w:rPr>
          <w:rFonts w:eastAsia="Times New Roman" w:cstheme="minorHAnsi"/>
          <w:sz w:val="24"/>
          <w:szCs w:val="24"/>
          <w:lang w:eastAsia="pl-PL"/>
        </w:rPr>
        <w:t>w części D formularza (w tabeli na stronie 5). Jeżeli tabela pozostaje pusta, nie wypełnia się również pkt 1-8 na str. 6.</w:t>
      </w:r>
    </w:p>
    <w:p w14:paraId="48848D5A" w14:textId="77777777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>e) ważna zmiana w ustawie z 14 grudnia 2016 r. - Prawo oświatowe, obowiązująca od 1 września 2019 r., zgodnie z którą pracodawcom, którzy zawarli z młodocianymi pracownikami umowę o pracę w celu przygotowania zawodowego, przysługuje dofinansowanie kosztów kształcenia, jeżeli młodociany pracownik ukończył naukę zawodu i zdał:</w:t>
      </w:r>
    </w:p>
    <w:p w14:paraId="202F89D8" w14:textId="77777777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 xml:space="preserve">- w przypadku młodocianego zatrudnionego w celu przygotowania zawodowego u </w:t>
      </w:r>
      <w:r w:rsidRPr="0084247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pracodawcy będącego rzemieślnikiem - egzamin czeladniczy </w:t>
      </w:r>
      <w:r w:rsidRPr="00842477">
        <w:rPr>
          <w:rFonts w:eastAsia="Times New Roman" w:cstheme="minorHAnsi"/>
          <w:sz w:val="24"/>
          <w:szCs w:val="24"/>
          <w:lang w:eastAsia="pl-PL"/>
        </w:rPr>
        <w:t>zgodnie z przepisami wydanymi na podstawie art. 3 ust. 4 ustawy z dnia 22 marca 1989 r. o rzemiośle,</w:t>
      </w:r>
    </w:p>
    <w:p w14:paraId="5AC7D645" w14:textId="77777777" w:rsidR="00842477" w:rsidRPr="00842477" w:rsidRDefault="00842477" w:rsidP="0084247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2477">
        <w:rPr>
          <w:rFonts w:eastAsia="Times New Roman" w:cstheme="minorHAnsi"/>
          <w:sz w:val="24"/>
          <w:szCs w:val="24"/>
          <w:lang w:eastAsia="pl-PL"/>
        </w:rPr>
        <w:t xml:space="preserve">- w przypadku młodocianego zatrudnionego w celu przygotowania zawodowego u </w:t>
      </w:r>
      <w:r w:rsidRPr="00842477">
        <w:rPr>
          <w:rFonts w:eastAsia="Times New Roman" w:cstheme="minorHAnsi"/>
          <w:b/>
          <w:bCs/>
          <w:sz w:val="24"/>
          <w:szCs w:val="24"/>
          <w:lang w:eastAsia="pl-PL"/>
        </w:rPr>
        <w:t>pracodawcy niebędącego rzemieślnikiem - egzamin zawodowy</w:t>
      </w:r>
      <w:r w:rsidRPr="00842477">
        <w:rPr>
          <w:rFonts w:eastAsia="Times New Roman" w:cstheme="minorHAnsi"/>
          <w:sz w:val="24"/>
          <w:szCs w:val="24"/>
          <w:lang w:eastAsia="pl-PL"/>
        </w:rPr>
        <w:t>;</w:t>
      </w:r>
    </w:p>
    <w:p w14:paraId="770F35D8" w14:textId="77777777" w:rsidR="00C605AE" w:rsidRPr="00842477" w:rsidRDefault="00091060" w:rsidP="00842477">
      <w:pPr>
        <w:spacing w:line="360" w:lineRule="auto"/>
        <w:rPr>
          <w:rFonts w:cstheme="minorHAnsi"/>
          <w:sz w:val="24"/>
          <w:szCs w:val="24"/>
        </w:rPr>
      </w:pPr>
    </w:p>
    <w:sectPr w:rsidR="00C605AE" w:rsidRPr="0084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C180" w14:textId="77777777" w:rsidR="00091060" w:rsidRDefault="00091060" w:rsidP="00F036E6">
      <w:pPr>
        <w:spacing w:after="0" w:line="240" w:lineRule="auto"/>
      </w:pPr>
      <w:r>
        <w:separator/>
      </w:r>
    </w:p>
  </w:endnote>
  <w:endnote w:type="continuationSeparator" w:id="0">
    <w:p w14:paraId="548E2D20" w14:textId="77777777" w:rsidR="00091060" w:rsidRDefault="00091060" w:rsidP="00F0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5655" w14:textId="77777777" w:rsidR="00091060" w:rsidRDefault="00091060" w:rsidP="00F036E6">
      <w:pPr>
        <w:spacing w:after="0" w:line="240" w:lineRule="auto"/>
      </w:pPr>
      <w:r>
        <w:separator/>
      </w:r>
    </w:p>
  </w:footnote>
  <w:footnote w:type="continuationSeparator" w:id="0">
    <w:p w14:paraId="15DFAAE7" w14:textId="77777777" w:rsidR="00091060" w:rsidRDefault="00091060" w:rsidP="00F03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77"/>
    <w:rsid w:val="00091060"/>
    <w:rsid w:val="00123B60"/>
    <w:rsid w:val="001B2966"/>
    <w:rsid w:val="003B6006"/>
    <w:rsid w:val="00842477"/>
    <w:rsid w:val="00AB7B3C"/>
    <w:rsid w:val="00B56E00"/>
    <w:rsid w:val="00C61527"/>
    <w:rsid w:val="00F0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0418"/>
  <w15:chartTrackingRefBased/>
  <w15:docId w15:val="{3EC971E1-BFF3-4946-B020-8BBE1823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ratmore">
    <w:name w:val="prat_more"/>
    <w:basedOn w:val="Domylnaczcionkaakapitu"/>
    <w:rsid w:val="00842477"/>
  </w:style>
  <w:style w:type="paragraph" w:styleId="NormalnyWeb">
    <w:name w:val="Normal (Web)"/>
    <w:basedOn w:val="Normalny"/>
    <w:uiPriority w:val="99"/>
    <w:semiHidden/>
    <w:unhideWhenUsed/>
    <w:rsid w:val="0084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247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36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36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6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036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3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owicka@iwanowi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Ziębiec</dc:creator>
  <cp:keywords/>
  <dc:description/>
  <cp:lastModifiedBy>Magdalena Ziębiec</cp:lastModifiedBy>
  <cp:revision>2</cp:revision>
  <dcterms:created xsi:type="dcterms:W3CDTF">2022-02-07T10:40:00Z</dcterms:created>
  <dcterms:modified xsi:type="dcterms:W3CDTF">2022-02-07T10:58:00Z</dcterms:modified>
</cp:coreProperties>
</file>