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5C" w:rsidRDefault="001C265C" w:rsidP="001C265C">
      <w:pPr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>………………………………………………</w:t>
      </w:r>
      <w:r w:rsidRPr="00F97EEC">
        <w:rPr>
          <w:rFonts w:eastAsia="Lucida Sans Unicode"/>
          <w:sz w:val="22"/>
          <w:szCs w:val="22"/>
          <w:lang w:eastAsia="zh-CN"/>
        </w:rPr>
        <w:t xml:space="preserve">                                       </w:t>
      </w:r>
    </w:p>
    <w:p w:rsidR="001C265C" w:rsidRPr="00F97EEC" w:rsidRDefault="001C265C" w:rsidP="001C265C">
      <w:pPr>
        <w:rPr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>………………………………………………</w:t>
      </w:r>
      <w:r w:rsidRPr="00F97EEC">
        <w:rPr>
          <w:rFonts w:eastAsia="Lucida Sans Unicode"/>
          <w:sz w:val="22"/>
          <w:szCs w:val="22"/>
          <w:lang w:eastAsia="zh-CN"/>
        </w:rPr>
        <w:t xml:space="preserve">                                       </w:t>
      </w:r>
    </w:p>
    <w:p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  <w:lang w:eastAsia="zh-CN"/>
        </w:rPr>
        <w:t xml:space="preserve"> </w:t>
      </w:r>
      <w:r w:rsidRPr="00F97EEC">
        <w:rPr>
          <w:rFonts w:eastAsia="Lucida Sans Unicode"/>
          <w:sz w:val="22"/>
          <w:szCs w:val="22"/>
          <w:lang w:eastAsia="zh-CN"/>
        </w:rPr>
        <w:t>Pieczęć Wykonawcy</w:t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  <w:t>Miejscowość, Data</w:t>
      </w:r>
    </w:p>
    <w:p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Numer sprawy: </w:t>
      </w:r>
      <w:r>
        <w:rPr>
          <w:rFonts w:eastAsia="Lucida Sans Unicode"/>
          <w:sz w:val="22"/>
          <w:szCs w:val="22"/>
          <w:lang w:eastAsia="zh-CN"/>
        </w:rPr>
        <w:t>IGKR.</w:t>
      </w:r>
      <w:r w:rsidRPr="00F97EEC">
        <w:rPr>
          <w:rFonts w:eastAsia="Lucida Sans Unicode"/>
          <w:sz w:val="22"/>
          <w:szCs w:val="22"/>
          <w:lang w:eastAsia="zh-CN"/>
        </w:rPr>
        <w:t>271.</w:t>
      </w:r>
      <w:r>
        <w:rPr>
          <w:rFonts w:eastAsia="Lucida Sans Unicode"/>
          <w:sz w:val="22"/>
          <w:szCs w:val="22"/>
          <w:lang w:eastAsia="zh-CN"/>
        </w:rPr>
        <w:t>1.3.2023.</w:t>
      </w:r>
      <w:r w:rsidRPr="00F97EEC">
        <w:rPr>
          <w:rFonts w:eastAsia="Lucida Sans Unicode"/>
          <w:sz w:val="22"/>
          <w:szCs w:val="22"/>
          <w:lang w:eastAsia="zh-CN"/>
        </w:rPr>
        <w:t>M</w:t>
      </w:r>
      <w:r>
        <w:rPr>
          <w:rFonts w:eastAsia="Lucida Sans Unicode"/>
          <w:sz w:val="22"/>
          <w:szCs w:val="22"/>
          <w:lang w:eastAsia="zh-CN"/>
        </w:rPr>
        <w:t>K</w:t>
      </w:r>
    </w:p>
    <w:p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  <w:r w:rsidRPr="00F97EEC">
        <w:rPr>
          <w:rFonts w:eastAsia="Lucida Sans Unicode"/>
          <w:b/>
          <w:bCs/>
          <w:sz w:val="22"/>
          <w:szCs w:val="22"/>
          <w:lang w:eastAsia="zh-CN"/>
        </w:rPr>
        <w:t>OFERTA</w:t>
      </w:r>
    </w:p>
    <w:p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jc w:val="center"/>
        <w:rPr>
          <w:rFonts w:eastAsia="Lucida Sans Unicode"/>
          <w:b/>
          <w:bCs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na wykonanie: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prac porządkowych i konserwatorskich w obrębie pasa dróg gminnych i placów gminnych</w:t>
      </w:r>
    </w:p>
    <w:p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nazwa rodzaju zamówienia</w:t>
      </w:r>
    </w:p>
    <w:p w:rsidR="001C265C" w:rsidRPr="00F97EEC" w:rsidRDefault="001C265C" w:rsidP="001C265C">
      <w:pPr>
        <w:widowControl w:val="0"/>
        <w:jc w:val="center"/>
        <w:rPr>
          <w:rFonts w:eastAsia="Lucida Sans Unicode"/>
          <w:sz w:val="22"/>
          <w:szCs w:val="22"/>
          <w:lang w:eastAsia="zh-CN"/>
        </w:rPr>
      </w:pPr>
      <w:bookmarkStart w:id="0" w:name="_GoBack"/>
      <w:r w:rsidRPr="00F97EEC">
        <w:rPr>
          <w:rFonts w:eastAsia="Lucida Sans Unicode"/>
          <w:sz w:val="22"/>
          <w:szCs w:val="22"/>
          <w:lang w:eastAsia="zh-CN"/>
        </w:rPr>
        <w:t xml:space="preserve">którego wartość nie przekracza </w:t>
      </w:r>
      <w:r w:rsidR="00357156">
        <w:rPr>
          <w:rFonts w:eastAsia="Lucida Sans Unicode"/>
          <w:sz w:val="22"/>
          <w:szCs w:val="22"/>
          <w:lang w:eastAsia="zh-CN"/>
        </w:rPr>
        <w:t xml:space="preserve">kwoty 130 000 zł </w:t>
      </w:r>
      <w:r w:rsidRPr="00F97EEC">
        <w:rPr>
          <w:rFonts w:eastAsia="Lucida Sans Unicode"/>
          <w:sz w:val="22"/>
          <w:szCs w:val="22"/>
          <w:lang w:eastAsia="zh-CN"/>
        </w:rPr>
        <w:t>netto</w:t>
      </w:r>
    </w:p>
    <w:bookmarkEnd w:id="0"/>
    <w:p w:rsidR="001C265C" w:rsidRPr="00F97EEC" w:rsidRDefault="001C265C" w:rsidP="001C265C">
      <w:pPr>
        <w:widowControl w:val="0"/>
        <w:tabs>
          <w:tab w:val="left" w:pos="3400"/>
        </w:tabs>
        <w:ind w:left="36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tabs>
          <w:tab w:val="left" w:pos="3400"/>
        </w:tabs>
        <w:ind w:left="36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ind w:left="720" w:hanging="36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Nazwa i adres oferenta</w:t>
      </w:r>
    </w:p>
    <w:p w:rsidR="001C265C" w:rsidRPr="00F97EEC" w:rsidRDefault="001C265C" w:rsidP="001C265C">
      <w:pPr>
        <w:widowControl w:val="0"/>
        <w:tabs>
          <w:tab w:val="left" w:pos="4120"/>
        </w:tabs>
        <w:ind w:left="72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Nazwa: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………………………………………………..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sz w:val="22"/>
          <w:szCs w:val="22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Adres: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………………………………………………….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sz w:val="22"/>
          <w:szCs w:val="22"/>
        </w:rPr>
        <w:t xml:space="preserve">Nr telefonu: ……………………………………..  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NIP: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 xml:space="preserve">…………………………………………  </w:t>
      </w:r>
      <w:r w:rsidRPr="00F97EEC">
        <w:rPr>
          <w:rFonts w:eastAsia="Lucida Sans Unicode"/>
          <w:sz w:val="22"/>
          <w:szCs w:val="22"/>
          <w:lang w:eastAsia="zh-CN"/>
        </w:rPr>
        <w:t xml:space="preserve"> REGON: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……………………………………………….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72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Nr rachunku bankowego: </w:t>
      </w:r>
      <w:r w:rsidRPr="00F97EEC">
        <w:rPr>
          <w:rFonts w:eastAsia="Lucida Sans Unicode"/>
          <w:i/>
          <w:iCs/>
          <w:sz w:val="22"/>
          <w:szCs w:val="22"/>
          <w:lang w:eastAsia="zh-CN"/>
        </w:rPr>
        <w:t>……………………………………………………………………..</w:t>
      </w:r>
    </w:p>
    <w:p w:rsidR="001C265C" w:rsidRPr="00F97EEC" w:rsidRDefault="001C265C" w:rsidP="001C265C">
      <w:pPr>
        <w:widowControl w:val="0"/>
        <w:tabs>
          <w:tab w:val="left" w:pos="3400"/>
        </w:tabs>
        <w:ind w:left="72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tabs>
          <w:tab w:val="left" w:pos="3400"/>
        </w:tabs>
        <w:ind w:left="720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ind w:left="720" w:hanging="360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Opis przedmiotu zamówienia</w:t>
      </w:r>
    </w:p>
    <w:p w:rsidR="001C265C" w:rsidRPr="00F97EEC" w:rsidRDefault="001C265C" w:rsidP="001C265C">
      <w:pPr>
        <w:widowControl w:val="0"/>
        <w:tabs>
          <w:tab w:val="left" w:pos="720"/>
          <w:tab w:val="left" w:pos="3400"/>
        </w:tabs>
        <w:rPr>
          <w:rFonts w:eastAsia="Lucida Sans Unicode"/>
          <w:sz w:val="22"/>
          <w:szCs w:val="22"/>
          <w:lang w:eastAsia="zh-C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1559"/>
        <w:gridCol w:w="1559"/>
      </w:tblGrid>
      <w:tr w:rsidR="001C265C" w:rsidRPr="00F97EEC" w:rsidTr="00B4388F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Nazwa zadana do realizacji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Zakres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Cena brutto</w:t>
            </w:r>
          </w:p>
        </w:tc>
      </w:tr>
      <w:tr w:rsidR="001C265C" w:rsidRPr="00F97EEC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Przycinanie gałęzi i krzewów w ciągu dróg gminnych w lokalizacjach wskazanych przez Zamawiającego,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43151C" w:rsidRDefault="001C265C" w:rsidP="00B4388F">
            <w:pPr>
              <w:widowControl w:val="0"/>
              <w:suppressLineNumbers/>
              <w:snapToGrid w:val="0"/>
              <w:rPr>
                <w:rFonts w:eastAsia="Lucida Sans Unicode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sz w:val="22"/>
                <w:szCs w:val="22"/>
                <w:lang w:eastAsia="zh-CN"/>
              </w:rPr>
              <w:t>Ręczne ścinanie i karczowanie gałęzi i odrostów drzew i krzewów w pasach drogowych dróg gminnych - 1000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m</w:t>
            </w:r>
            <w:r w:rsidRPr="00F97EEC">
              <w:rPr>
                <w:rFonts w:eastAsia="Lucida Sans Unicode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 zł</w:t>
            </w:r>
          </w:p>
        </w:tc>
      </w:tr>
      <w:tr w:rsidR="001C265C" w:rsidRPr="00F97EEC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 xml:space="preserve">Koszenie wokół wiat przystankowych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26 wiat przystankowych (koszenie, bieżąca konserwacja, naprawy)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. W przypadku napraw materiał po stronie zamawiającego.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Koszenie terenu wzdłuż chodników  w Poskwitowie,, Naramie i Grzegorzowicach Wielkich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1400 </w:t>
            </w:r>
            <w:proofErr w:type="spellStart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mb</w:t>
            </w:r>
            <w:proofErr w:type="spellEnd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chodnika, koszenie,  zbieranie śmieci, utrzymywanie porządku)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:rsidTr="00B4388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Letnie utrzymanie  rynku w miejscowości Sieciechowice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Koszenie traw i zbieranie śmieci przynajmniej raz w miesiącu, koszenie traw w miesiącach czerwiec- sierpień dwa razy w miesiącu, zamiatanie (cały obszar rynku)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…………... zł</w:t>
            </w:r>
          </w:p>
        </w:tc>
      </w:tr>
      <w:tr w:rsidR="001C265C" w:rsidRPr="00F97EEC" w:rsidTr="00B4388F"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 xml:space="preserve">Porządkowanie pasa drogowego dróg gminnych i placów gminnych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W wybranych lokalizacjach 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80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km dróg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. Zbieranie odpadów porzuconych w pasach drogowych dróg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lastRenderedPageBreak/>
              <w:t>gminnych oraz dostarczenie odpadów na miejsce wskazane przez zamawiającego. Utylizacja odpadów – po stronie zamawiającego. Szacunkowa ilość odpadów: 3,00 Mg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lastRenderedPageBreak/>
              <w:t>……%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 zł</w:t>
            </w:r>
          </w:p>
        </w:tc>
      </w:tr>
      <w:tr w:rsidR="001C265C" w:rsidRPr="00F97EEC" w:rsidTr="00B43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Utrzymanie istniejącego oznakowania drogowego polegające na uzupełnianiu i naprawie znaków w lokalizacjach wskazanych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Prace polegać będą na uzupełnianiu oznakowania pionowego, montaż nowego oznakowania (ok.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25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szt.) montaż progów zwalniających (ok. 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>3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mb</w:t>
            </w:r>
            <w:proofErr w:type="spellEnd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) materiał powierzony przez Zamawiającego,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  <w:tr w:rsidR="001C265C" w:rsidRPr="00F97EEC" w:rsidTr="00B43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tabs>
                <w:tab w:val="left" w:pos="720"/>
                <w:tab w:val="left" w:pos="3400"/>
              </w:tabs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i/>
                <w:iCs/>
                <w:sz w:val="22"/>
                <w:szCs w:val="22"/>
                <w:lang w:eastAsia="zh-CN"/>
              </w:rPr>
              <w:t>Utrzymanie rowów odprowadzających wody opadowe z kanalizacji deszczowej będących w zarządzi Gminy Iwanowice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Prace polegać będą na koszeniu traw i chwastów, rowów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 o długości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600 </w:t>
            </w:r>
            <w:proofErr w:type="spellStart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mb</w:t>
            </w:r>
            <w:proofErr w:type="spellEnd"/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.</w:t>
            </w:r>
            <w:r>
              <w:rPr>
                <w:rFonts w:eastAsia="Lucida Sans Unicode"/>
                <w:sz w:val="22"/>
                <w:szCs w:val="22"/>
                <w:lang w:eastAsia="zh-CN"/>
              </w:rPr>
              <w:t xml:space="preserve"> Minimum trzykrotne koszenie w roku</w:t>
            </w: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5C" w:rsidRPr="00F97EEC" w:rsidRDefault="001C265C" w:rsidP="00B4388F">
            <w:pPr>
              <w:widowControl w:val="0"/>
              <w:suppressLineNumbers/>
              <w:jc w:val="center"/>
              <w:rPr>
                <w:rFonts w:eastAsia="Lucida Sans Unicode"/>
                <w:sz w:val="22"/>
                <w:szCs w:val="22"/>
                <w:lang w:eastAsia="zh-CN"/>
              </w:rPr>
            </w:pPr>
            <w:r w:rsidRPr="00F97EEC">
              <w:rPr>
                <w:rFonts w:eastAsia="Lucida Sans Unicode"/>
                <w:sz w:val="22"/>
                <w:szCs w:val="22"/>
                <w:lang w:eastAsia="zh-CN"/>
              </w:rPr>
              <w:t>…………….. zł</w:t>
            </w:r>
          </w:p>
        </w:tc>
      </w:tr>
    </w:tbl>
    <w:p w:rsidR="001C265C" w:rsidRPr="00F97EEC" w:rsidRDefault="001C265C" w:rsidP="001C265C">
      <w:pPr>
        <w:widowControl w:val="0"/>
        <w:tabs>
          <w:tab w:val="left" w:pos="720"/>
          <w:tab w:val="left" w:pos="3400"/>
        </w:tabs>
        <w:rPr>
          <w:rFonts w:eastAsia="Lucida Sans Unicode"/>
          <w:i/>
          <w:iCs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tabs>
          <w:tab w:val="left" w:pos="720"/>
          <w:tab w:val="left" w:pos="3400"/>
        </w:tabs>
        <w:ind w:left="1440"/>
        <w:rPr>
          <w:rFonts w:eastAsia="Lucida Sans Unicode"/>
          <w:i/>
          <w:iCs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tabs>
          <w:tab w:val="left" w:pos="720"/>
          <w:tab w:val="left" w:pos="3400"/>
        </w:tabs>
        <w:ind w:left="993"/>
        <w:jc w:val="both"/>
        <w:rPr>
          <w:rFonts w:eastAsia="Lucida Sans Unicode"/>
          <w:sz w:val="22"/>
          <w:szCs w:val="22"/>
          <w:lang w:eastAsia="zh-CN"/>
        </w:rPr>
      </w:pPr>
    </w:p>
    <w:p w:rsidR="001C265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Oferuję wykonanie przedmiotu zamówienia za cenę ryczałtową ………………… zł  </w:t>
      </w:r>
    </w:p>
    <w:p w:rsidR="001C265C" w:rsidRPr="00F97EEC" w:rsidRDefault="001C265C" w:rsidP="001C265C">
      <w:pPr>
        <w:widowControl w:val="0"/>
        <w:numPr>
          <w:ilvl w:val="0"/>
          <w:numId w:val="1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>
        <w:rPr>
          <w:rFonts w:eastAsia="Lucida Sans Unicode"/>
          <w:sz w:val="22"/>
          <w:szCs w:val="22"/>
          <w:lang w:eastAsia="zh-CN"/>
        </w:rPr>
        <w:t>(</w:t>
      </w:r>
      <w:r w:rsidRPr="00F97EEC">
        <w:rPr>
          <w:rFonts w:eastAsia="Lucida Sans Unicode"/>
          <w:sz w:val="22"/>
          <w:szCs w:val="22"/>
          <w:lang w:eastAsia="zh-CN"/>
        </w:rPr>
        <w:t>w tym …….% VAT )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słownie: ……………………………………………………………</w:t>
      </w:r>
    </w:p>
    <w:p w:rsidR="001C265C" w:rsidRPr="00F97EEC" w:rsidRDefault="001C265C" w:rsidP="001C265C">
      <w:pPr>
        <w:widowControl w:val="0"/>
        <w:tabs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</w:p>
    <w:p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 xml:space="preserve">Termin wykonania zamówienia </w:t>
      </w:r>
      <w:r w:rsidRPr="00F97EEC">
        <w:rPr>
          <w:sz w:val="22"/>
          <w:szCs w:val="22"/>
        </w:rPr>
        <w:t xml:space="preserve">(ilość dni od daty podpisania umowy): </w:t>
      </w:r>
      <w:r>
        <w:rPr>
          <w:sz w:val="22"/>
          <w:szCs w:val="22"/>
        </w:rPr>
        <w:t xml:space="preserve">powyższe prace będą </w:t>
      </w:r>
      <w:r w:rsidRPr="00F97EEC">
        <w:rPr>
          <w:sz w:val="22"/>
          <w:szCs w:val="22"/>
        </w:rPr>
        <w:t xml:space="preserve">realizowane </w:t>
      </w:r>
      <w:r w:rsidRPr="0043151C">
        <w:rPr>
          <w:b/>
          <w:sz w:val="22"/>
          <w:szCs w:val="22"/>
        </w:rPr>
        <w:t>w okresie od podpisania umowy do 31.10.2023 r.</w:t>
      </w:r>
    </w:p>
    <w:p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Warunki płatności : zapłata wynagrodzenia w formie miesięcznego ryczałtu w wysokości ………………………. zł ( brutto ) - co miesiąc na podstawie faktury.</w:t>
      </w:r>
    </w:p>
    <w:p w:rsidR="001C265C" w:rsidRPr="00F97EEC" w:rsidRDefault="001C265C" w:rsidP="001C265C">
      <w:pPr>
        <w:widowControl w:val="0"/>
        <w:numPr>
          <w:ilvl w:val="0"/>
          <w:numId w:val="2"/>
        </w:numPr>
        <w:tabs>
          <w:tab w:val="clear" w:pos="0"/>
          <w:tab w:val="left" w:pos="720"/>
          <w:tab w:val="left" w:pos="3400"/>
        </w:tabs>
        <w:spacing w:line="360" w:lineRule="auto"/>
        <w:ind w:left="993"/>
        <w:jc w:val="both"/>
        <w:rPr>
          <w:rFonts w:eastAsia="Lucida Sans Unicode"/>
          <w:sz w:val="22"/>
          <w:szCs w:val="22"/>
          <w:lang w:eastAsia="zh-CN"/>
        </w:rPr>
      </w:pPr>
      <w:r w:rsidRPr="00F97EEC">
        <w:rPr>
          <w:rFonts w:eastAsia="Lucida Sans Unicode"/>
          <w:sz w:val="22"/>
          <w:szCs w:val="22"/>
          <w:lang w:eastAsia="zh-CN"/>
        </w:rPr>
        <w:t>Termin płatności: 7 dni od daty wystawienia faktury.</w:t>
      </w:r>
    </w:p>
    <w:p w:rsidR="001C265C" w:rsidRPr="00F97EEC" w:rsidRDefault="001C265C" w:rsidP="001C265C">
      <w:pPr>
        <w:widowControl w:val="0"/>
        <w:tabs>
          <w:tab w:val="left" w:pos="720"/>
          <w:tab w:val="left" w:pos="3400"/>
        </w:tabs>
        <w:spacing w:line="360" w:lineRule="auto"/>
        <w:ind w:left="993"/>
        <w:jc w:val="both"/>
        <w:rPr>
          <w:sz w:val="22"/>
          <w:szCs w:val="22"/>
        </w:rPr>
      </w:pP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  <w:r w:rsidRPr="00F97EEC">
        <w:rPr>
          <w:rFonts w:eastAsia="Lucida Sans Unicode"/>
          <w:sz w:val="22"/>
          <w:szCs w:val="22"/>
          <w:lang w:eastAsia="zh-CN"/>
        </w:rPr>
        <w:tab/>
      </w:r>
    </w:p>
    <w:p w:rsidR="00495F3D" w:rsidRDefault="00495F3D"/>
    <w:sectPr w:rsidR="0049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1C265C"/>
    <w:rsid w:val="00357156"/>
    <w:rsid w:val="004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FB64-D4F0-4EC2-876D-87FADDC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Kmita</dc:creator>
  <cp:keywords/>
  <dc:description/>
  <cp:lastModifiedBy>Marek Kmita</cp:lastModifiedBy>
  <cp:revision>3</cp:revision>
  <dcterms:created xsi:type="dcterms:W3CDTF">2023-01-02T15:42:00Z</dcterms:created>
  <dcterms:modified xsi:type="dcterms:W3CDTF">2023-01-02T15:58:00Z</dcterms:modified>
</cp:coreProperties>
</file>